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7A" w:rsidRPr="009C287A" w:rsidRDefault="009C287A" w:rsidP="009C287A">
      <w:pPr>
        <w:rPr>
          <w:rFonts w:ascii="Tahoma" w:hAnsi="Tahoma" w:cs="Tahoma"/>
          <w:sz w:val="18"/>
          <w:szCs w:val="18"/>
        </w:rPr>
      </w:pPr>
      <w:r w:rsidRPr="009C287A">
        <w:rPr>
          <w:rFonts w:ascii="Tahoma" w:hAnsi="Tahoma" w:cs="Tahoma"/>
          <w:sz w:val="18"/>
          <w:szCs w:val="18"/>
        </w:rPr>
        <w:t xml:space="preserve">20 ноября 2014 года состоялось внеочередное Общее собрание членов Партнерства в форме заочного голосования по результатам проведения которого были приняты следующие решения: </w:t>
      </w:r>
    </w:p>
    <w:p w:rsidR="009C287A" w:rsidRPr="009C287A" w:rsidRDefault="009C287A" w:rsidP="009C287A">
      <w:pPr>
        <w:rPr>
          <w:rFonts w:ascii="Tahoma" w:hAnsi="Tahoma" w:cs="Tahoma"/>
          <w:sz w:val="18"/>
          <w:szCs w:val="18"/>
        </w:rPr>
      </w:pPr>
    </w:p>
    <w:p w:rsidR="009C287A" w:rsidRPr="009C287A" w:rsidRDefault="009C287A" w:rsidP="009C287A">
      <w:pPr>
        <w:rPr>
          <w:rFonts w:ascii="Tahoma" w:hAnsi="Tahoma" w:cs="Tahoma"/>
          <w:sz w:val="18"/>
          <w:szCs w:val="18"/>
        </w:rPr>
      </w:pPr>
      <w:r w:rsidRPr="009C287A">
        <w:rPr>
          <w:rFonts w:ascii="Tahoma" w:hAnsi="Tahoma" w:cs="Tahoma"/>
          <w:sz w:val="18"/>
          <w:szCs w:val="18"/>
        </w:rPr>
        <w:t>- Изменить наименование Некоммерческого партнерства «</w:t>
      </w:r>
      <w:proofErr w:type="spellStart"/>
      <w:r w:rsidRPr="009C287A">
        <w:rPr>
          <w:rFonts w:ascii="Tahoma" w:hAnsi="Tahoma" w:cs="Tahoma"/>
          <w:sz w:val="18"/>
          <w:szCs w:val="18"/>
        </w:rPr>
        <w:t>Саморегулируемая</w:t>
      </w:r>
      <w:proofErr w:type="spellEnd"/>
      <w:r w:rsidRPr="009C287A">
        <w:rPr>
          <w:rFonts w:ascii="Tahoma" w:hAnsi="Tahoma" w:cs="Tahoma"/>
          <w:sz w:val="18"/>
          <w:szCs w:val="18"/>
        </w:rPr>
        <w:t xml:space="preserve"> организация арбитражных управляющих «Паритет» на новое: полное - </w:t>
      </w:r>
      <w:proofErr w:type="spellStart"/>
      <w:r w:rsidRPr="009C287A">
        <w:rPr>
          <w:rFonts w:ascii="Tahoma" w:hAnsi="Tahoma" w:cs="Tahoma"/>
          <w:sz w:val="18"/>
          <w:szCs w:val="18"/>
        </w:rPr>
        <w:t>Саморегулируемая</w:t>
      </w:r>
      <w:proofErr w:type="spellEnd"/>
      <w:r w:rsidRPr="009C287A">
        <w:rPr>
          <w:rFonts w:ascii="Tahoma" w:hAnsi="Tahoma" w:cs="Tahoma"/>
          <w:sz w:val="18"/>
          <w:szCs w:val="18"/>
        </w:rPr>
        <w:t xml:space="preserve"> организация «Ассоциация арбитражных управляющих «Паритет»; сокращенное - СРО «ААУ «Паритет» </w:t>
      </w:r>
    </w:p>
    <w:p w:rsidR="009C287A" w:rsidRPr="009C287A" w:rsidRDefault="009C287A" w:rsidP="009C287A">
      <w:pPr>
        <w:rPr>
          <w:rFonts w:ascii="Tahoma" w:hAnsi="Tahoma" w:cs="Tahoma"/>
          <w:sz w:val="18"/>
          <w:szCs w:val="18"/>
        </w:rPr>
      </w:pPr>
    </w:p>
    <w:p w:rsidR="009C287A" w:rsidRPr="009C287A" w:rsidRDefault="009C287A" w:rsidP="009C287A">
      <w:pPr>
        <w:rPr>
          <w:rFonts w:ascii="Tahoma" w:hAnsi="Tahoma" w:cs="Tahoma"/>
          <w:sz w:val="18"/>
          <w:szCs w:val="18"/>
        </w:rPr>
      </w:pPr>
      <w:r w:rsidRPr="009C287A">
        <w:rPr>
          <w:rFonts w:ascii="Tahoma" w:hAnsi="Tahoma" w:cs="Tahoma"/>
          <w:sz w:val="18"/>
          <w:szCs w:val="18"/>
        </w:rPr>
        <w:t>- Изменить адрес места нахождения Некоммерческого партнерства «</w:t>
      </w:r>
      <w:proofErr w:type="spellStart"/>
      <w:r w:rsidRPr="009C287A">
        <w:rPr>
          <w:rFonts w:ascii="Tahoma" w:hAnsi="Tahoma" w:cs="Tahoma"/>
          <w:sz w:val="18"/>
          <w:szCs w:val="18"/>
        </w:rPr>
        <w:t>Саморегулируемая</w:t>
      </w:r>
      <w:proofErr w:type="spellEnd"/>
      <w:r w:rsidRPr="009C287A">
        <w:rPr>
          <w:rFonts w:ascii="Tahoma" w:hAnsi="Tahoma" w:cs="Tahoma"/>
          <w:sz w:val="18"/>
          <w:szCs w:val="18"/>
        </w:rPr>
        <w:t xml:space="preserve"> организация арбитражных управляющих «Паритет» (141806, Московская область, г. Дмитров, ул. Промышленная, д. 3, корп. 1) на новый адрес места нахождения: 141206, Московская область, город Пушкино, улица 2-я Домбровская, дом 25 </w:t>
      </w:r>
    </w:p>
    <w:p w:rsidR="009C287A" w:rsidRPr="009C287A" w:rsidRDefault="009C287A" w:rsidP="009C287A">
      <w:pPr>
        <w:rPr>
          <w:rFonts w:ascii="Tahoma" w:hAnsi="Tahoma" w:cs="Tahoma"/>
          <w:sz w:val="18"/>
          <w:szCs w:val="18"/>
        </w:rPr>
      </w:pPr>
    </w:p>
    <w:p w:rsidR="009C287A" w:rsidRPr="009C287A" w:rsidRDefault="009C287A" w:rsidP="009C287A">
      <w:pPr>
        <w:rPr>
          <w:rFonts w:ascii="Tahoma" w:hAnsi="Tahoma" w:cs="Tahoma"/>
          <w:sz w:val="18"/>
          <w:szCs w:val="18"/>
        </w:rPr>
      </w:pPr>
      <w:r w:rsidRPr="009C287A">
        <w:rPr>
          <w:rFonts w:ascii="Tahoma" w:hAnsi="Tahoma" w:cs="Tahoma"/>
          <w:sz w:val="18"/>
          <w:szCs w:val="18"/>
        </w:rPr>
        <w:t>- Внести изменения в восьмую редакцию Устава Партнерства, утвержденную Общим собранием 08.05.2014 г. (Протокол Общего собрания № 16 от 08.05.2014 г.), в части изменения наименования и адреса места нахождения Некоммерческого партнерства «</w:t>
      </w:r>
      <w:proofErr w:type="spellStart"/>
      <w:r w:rsidRPr="009C287A">
        <w:rPr>
          <w:rFonts w:ascii="Tahoma" w:hAnsi="Tahoma" w:cs="Tahoma"/>
          <w:sz w:val="18"/>
          <w:szCs w:val="18"/>
        </w:rPr>
        <w:t>Саморегулируемая</w:t>
      </w:r>
      <w:proofErr w:type="spellEnd"/>
      <w:r w:rsidRPr="009C287A">
        <w:rPr>
          <w:rFonts w:ascii="Tahoma" w:hAnsi="Tahoma" w:cs="Tahoma"/>
          <w:sz w:val="18"/>
          <w:szCs w:val="18"/>
        </w:rPr>
        <w:t xml:space="preserve"> организация арбитражных управляющих «Паритет» </w:t>
      </w:r>
    </w:p>
    <w:p w:rsidR="009C287A" w:rsidRPr="009C287A" w:rsidRDefault="009C287A" w:rsidP="009C287A">
      <w:pPr>
        <w:rPr>
          <w:rFonts w:ascii="Tahoma" w:hAnsi="Tahoma" w:cs="Tahoma"/>
          <w:sz w:val="18"/>
          <w:szCs w:val="18"/>
        </w:rPr>
      </w:pPr>
    </w:p>
    <w:p w:rsidR="009C287A" w:rsidRPr="009C287A" w:rsidRDefault="009C287A" w:rsidP="009C287A">
      <w:pPr>
        <w:rPr>
          <w:rFonts w:ascii="Tahoma" w:hAnsi="Tahoma" w:cs="Tahoma"/>
          <w:sz w:val="18"/>
          <w:szCs w:val="18"/>
        </w:rPr>
      </w:pPr>
      <w:r w:rsidRPr="009C287A">
        <w:rPr>
          <w:rFonts w:ascii="Tahoma" w:hAnsi="Tahoma" w:cs="Tahoma"/>
          <w:sz w:val="18"/>
          <w:szCs w:val="18"/>
        </w:rPr>
        <w:t xml:space="preserve">- Обратиться в Управление Министерства Юстиции РФ по Московской области, с заявлением о государственной регистрации изменений, внесенных в восьмую редакцию Устава Партнерства Общим собранием 08.05.2014 г. (Протокол Общего собрания № 16 от 08.05.2014 г.), а также изменений в соответствии с принятыми на заседании внеочередного Общего собрания решениями (Протокол Совета Партнерства № 248 от 23.10.2014 г.) </w:t>
      </w:r>
    </w:p>
    <w:p w:rsidR="009C287A" w:rsidRPr="009C287A" w:rsidRDefault="009C287A" w:rsidP="009C287A">
      <w:pPr>
        <w:rPr>
          <w:rFonts w:ascii="Tahoma" w:hAnsi="Tahoma" w:cs="Tahoma"/>
          <w:sz w:val="18"/>
          <w:szCs w:val="18"/>
        </w:rPr>
      </w:pPr>
    </w:p>
    <w:p w:rsidR="00056E5E" w:rsidRPr="009C287A" w:rsidRDefault="009C287A" w:rsidP="009C287A">
      <w:pPr>
        <w:rPr>
          <w:rFonts w:ascii="Tahoma" w:hAnsi="Tahoma" w:cs="Tahoma"/>
          <w:sz w:val="18"/>
          <w:szCs w:val="18"/>
        </w:rPr>
      </w:pPr>
      <w:r w:rsidRPr="009C287A">
        <w:rPr>
          <w:rFonts w:ascii="Tahoma" w:hAnsi="Tahoma" w:cs="Tahoma"/>
          <w:sz w:val="18"/>
          <w:szCs w:val="18"/>
        </w:rPr>
        <w:t>- Наделить Совет Партнерства полномочиями по внесению изменений в Положения и иные внутренние документы Партнерства в части изменения наименования Некоммерческого партнерства «</w:t>
      </w:r>
      <w:proofErr w:type="spellStart"/>
      <w:r w:rsidRPr="009C287A">
        <w:rPr>
          <w:rFonts w:ascii="Tahoma" w:hAnsi="Tahoma" w:cs="Tahoma"/>
          <w:sz w:val="18"/>
          <w:szCs w:val="18"/>
        </w:rPr>
        <w:t>Саморегулируемая</w:t>
      </w:r>
      <w:proofErr w:type="spellEnd"/>
      <w:r w:rsidRPr="009C287A">
        <w:rPr>
          <w:rFonts w:ascii="Tahoma" w:hAnsi="Tahoma" w:cs="Tahoma"/>
          <w:sz w:val="18"/>
          <w:szCs w:val="18"/>
        </w:rPr>
        <w:t xml:space="preserve"> организация арбитражных управляющих «Паритет».</w:t>
      </w:r>
    </w:p>
    <w:sectPr w:rsidR="00056E5E" w:rsidRPr="009C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287A"/>
    <w:rsid w:val="00056E5E"/>
    <w:rsid w:val="009C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MultiDVD Team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2015-03-28T21:05:00Z</dcterms:created>
  <dcterms:modified xsi:type="dcterms:W3CDTF">2015-03-28T21:05:00Z</dcterms:modified>
</cp:coreProperties>
</file>